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6B7" w:rsidRDefault="00A8358D" w:rsidP="00A8358D">
      <w:pPr>
        <w:jc w:val="center"/>
        <w:rPr>
          <w:sz w:val="28"/>
          <w:szCs w:val="28"/>
        </w:rPr>
      </w:pPr>
      <w:r>
        <w:rPr>
          <w:sz w:val="28"/>
          <w:szCs w:val="28"/>
        </w:rPr>
        <w:t>Chp. 6 sec. 2</w:t>
      </w:r>
    </w:p>
    <w:p w:rsidR="00A8358D" w:rsidRDefault="00A8358D" w:rsidP="00A8358D">
      <w:pPr>
        <w:rPr>
          <w:sz w:val="28"/>
          <w:szCs w:val="28"/>
        </w:rPr>
      </w:pPr>
      <w:r>
        <w:rPr>
          <w:sz w:val="28"/>
          <w:szCs w:val="28"/>
        </w:rPr>
        <w:t>Define the following.</w:t>
      </w:r>
    </w:p>
    <w:p w:rsidR="00A8358D" w:rsidRDefault="00A8358D" w:rsidP="00A8358D">
      <w:pPr>
        <w:rPr>
          <w:sz w:val="28"/>
          <w:szCs w:val="28"/>
        </w:rPr>
      </w:pPr>
    </w:p>
    <w:p w:rsidR="00A8358D" w:rsidRDefault="00A8358D" w:rsidP="00A8358D">
      <w:pPr>
        <w:rPr>
          <w:sz w:val="28"/>
          <w:szCs w:val="28"/>
        </w:rPr>
      </w:pPr>
      <w:r>
        <w:rPr>
          <w:sz w:val="28"/>
          <w:szCs w:val="28"/>
        </w:rPr>
        <w:t>Stock-</w:t>
      </w:r>
    </w:p>
    <w:p w:rsidR="00A8358D" w:rsidRDefault="00A8358D" w:rsidP="00A8358D">
      <w:pPr>
        <w:rPr>
          <w:sz w:val="28"/>
          <w:szCs w:val="28"/>
        </w:rPr>
      </w:pPr>
    </w:p>
    <w:p w:rsidR="00A8358D" w:rsidRDefault="00A8358D" w:rsidP="00A8358D">
      <w:pPr>
        <w:rPr>
          <w:sz w:val="28"/>
          <w:szCs w:val="28"/>
        </w:rPr>
      </w:pPr>
      <w:r>
        <w:rPr>
          <w:sz w:val="28"/>
          <w:szCs w:val="28"/>
        </w:rPr>
        <w:t>Stockholders-</w:t>
      </w:r>
    </w:p>
    <w:p w:rsidR="00A8358D" w:rsidRDefault="00A8358D" w:rsidP="00A8358D">
      <w:pPr>
        <w:rPr>
          <w:sz w:val="28"/>
          <w:szCs w:val="28"/>
        </w:rPr>
      </w:pPr>
    </w:p>
    <w:p w:rsidR="00A8358D" w:rsidRDefault="00A8358D" w:rsidP="00A8358D">
      <w:pPr>
        <w:rPr>
          <w:sz w:val="28"/>
          <w:szCs w:val="28"/>
        </w:rPr>
      </w:pPr>
      <w:r>
        <w:rPr>
          <w:sz w:val="28"/>
          <w:szCs w:val="28"/>
        </w:rPr>
        <w:t>Selling-</w:t>
      </w:r>
    </w:p>
    <w:p w:rsidR="00A8358D" w:rsidRDefault="00A8358D" w:rsidP="00A8358D">
      <w:pPr>
        <w:rPr>
          <w:sz w:val="28"/>
          <w:szCs w:val="28"/>
        </w:rPr>
      </w:pPr>
    </w:p>
    <w:p w:rsidR="00A8358D" w:rsidRDefault="00A8358D" w:rsidP="00A8358D">
      <w:pPr>
        <w:rPr>
          <w:sz w:val="28"/>
          <w:szCs w:val="28"/>
        </w:rPr>
      </w:pPr>
      <w:r>
        <w:rPr>
          <w:sz w:val="28"/>
          <w:szCs w:val="28"/>
        </w:rPr>
        <w:t>Speculation-</w:t>
      </w:r>
    </w:p>
    <w:p w:rsidR="00A8358D" w:rsidRDefault="00A8358D" w:rsidP="00A8358D">
      <w:pPr>
        <w:rPr>
          <w:sz w:val="28"/>
          <w:szCs w:val="28"/>
        </w:rPr>
      </w:pPr>
    </w:p>
    <w:p w:rsidR="00A8358D" w:rsidRDefault="00A8358D" w:rsidP="00A8358D">
      <w:pPr>
        <w:rPr>
          <w:sz w:val="28"/>
          <w:szCs w:val="28"/>
        </w:rPr>
      </w:pPr>
      <w:r>
        <w:rPr>
          <w:sz w:val="28"/>
          <w:szCs w:val="28"/>
        </w:rPr>
        <w:t>Capital Gains and losses-</w:t>
      </w:r>
    </w:p>
    <w:p w:rsidR="00A8358D" w:rsidRDefault="00A8358D" w:rsidP="00A8358D">
      <w:pPr>
        <w:rPr>
          <w:sz w:val="28"/>
          <w:szCs w:val="28"/>
        </w:rPr>
      </w:pPr>
    </w:p>
    <w:p w:rsidR="00A8358D" w:rsidRDefault="00A8358D" w:rsidP="00A8358D">
      <w:pPr>
        <w:rPr>
          <w:sz w:val="28"/>
          <w:szCs w:val="28"/>
        </w:rPr>
      </w:pPr>
      <w:r>
        <w:rPr>
          <w:sz w:val="28"/>
          <w:szCs w:val="28"/>
        </w:rPr>
        <w:t>Bonds-</w:t>
      </w:r>
    </w:p>
    <w:p w:rsidR="00A8358D" w:rsidRDefault="00A8358D" w:rsidP="00A8358D">
      <w:pPr>
        <w:rPr>
          <w:sz w:val="28"/>
          <w:szCs w:val="28"/>
        </w:rPr>
      </w:pPr>
    </w:p>
    <w:p w:rsidR="00A8358D" w:rsidRDefault="00A8358D" w:rsidP="00A8358D">
      <w:pPr>
        <w:rPr>
          <w:sz w:val="28"/>
          <w:szCs w:val="28"/>
        </w:rPr>
      </w:pPr>
      <w:r>
        <w:rPr>
          <w:sz w:val="28"/>
          <w:szCs w:val="28"/>
        </w:rPr>
        <w:t>Tax Exempt Bonds-</w:t>
      </w:r>
    </w:p>
    <w:p w:rsidR="00A8358D" w:rsidRDefault="00A8358D" w:rsidP="00A8358D">
      <w:pPr>
        <w:rPr>
          <w:sz w:val="28"/>
          <w:szCs w:val="28"/>
        </w:rPr>
      </w:pPr>
    </w:p>
    <w:p w:rsidR="00A8358D" w:rsidRDefault="00A8358D" w:rsidP="00A8358D">
      <w:pPr>
        <w:rPr>
          <w:sz w:val="28"/>
          <w:szCs w:val="28"/>
        </w:rPr>
      </w:pPr>
      <w:r>
        <w:rPr>
          <w:sz w:val="28"/>
          <w:szCs w:val="28"/>
        </w:rPr>
        <w:t>Savings Bonds-</w:t>
      </w:r>
    </w:p>
    <w:p w:rsidR="00A8358D" w:rsidRDefault="00A8358D" w:rsidP="00A8358D">
      <w:pPr>
        <w:rPr>
          <w:sz w:val="28"/>
          <w:szCs w:val="28"/>
        </w:rPr>
      </w:pPr>
    </w:p>
    <w:p w:rsidR="00A8358D" w:rsidRDefault="00A8358D" w:rsidP="00A8358D">
      <w:pPr>
        <w:rPr>
          <w:sz w:val="28"/>
          <w:szCs w:val="28"/>
        </w:rPr>
      </w:pPr>
      <w:r>
        <w:rPr>
          <w:sz w:val="28"/>
          <w:szCs w:val="28"/>
        </w:rPr>
        <w:t xml:space="preserve">Treasury </w:t>
      </w:r>
      <w:proofErr w:type="gramStart"/>
      <w:r>
        <w:rPr>
          <w:sz w:val="28"/>
          <w:szCs w:val="28"/>
        </w:rPr>
        <w:t>Bill</w:t>
      </w:r>
      <w:proofErr w:type="gramEnd"/>
      <w:r>
        <w:rPr>
          <w:sz w:val="28"/>
          <w:szCs w:val="28"/>
        </w:rPr>
        <w:t>, Notes, Bonds-</w:t>
      </w:r>
    </w:p>
    <w:p w:rsidR="00A8358D" w:rsidRDefault="00A8358D" w:rsidP="00A8358D">
      <w:pPr>
        <w:rPr>
          <w:sz w:val="28"/>
          <w:szCs w:val="28"/>
        </w:rPr>
      </w:pPr>
    </w:p>
    <w:p w:rsidR="00A8358D" w:rsidRDefault="00A8358D" w:rsidP="00A8358D">
      <w:pPr>
        <w:rPr>
          <w:sz w:val="28"/>
          <w:szCs w:val="28"/>
        </w:rPr>
      </w:pPr>
    </w:p>
    <w:p w:rsidR="00A8358D" w:rsidRDefault="00A8358D" w:rsidP="00A8358D">
      <w:pPr>
        <w:rPr>
          <w:sz w:val="28"/>
          <w:szCs w:val="28"/>
        </w:rPr>
      </w:pPr>
      <w:r>
        <w:rPr>
          <w:sz w:val="28"/>
          <w:szCs w:val="28"/>
        </w:rPr>
        <w:t>Broker-</w:t>
      </w:r>
    </w:p>
    <w:p w:rsidR="00A8358D" w:rsidRDefault="00A8358D" w:rsidP="00A8358D">
      <w:pPr>
        <w:rPr>
          <w:sz w:val="28"/>
          <w:szCs w:val="28"/>
        </w:rPr>
      </w:pPr>
    </w:p>
    <w:p w:rsidR="00A8358D" w:rsidRDefault="00A8358D" w:rsidP="00A8358D">
      <w:pPr>
        <w:rPr>
          <w:sz w:val="28"/>
          <w:szCs w:val="28"/>
        </w:rPr>
      </w:pPr>
      <w:r>
        <w:rPr>
          <w:sz w:val="28"/>
          <w:szCs w:val="28"/>
        </w:rPr>
        <w:t>Stock Exchanges-</w:t>
      </w:r>
    </w:p>
    <w:p w:rsidR="00EB5810" w:rsidRDefault="00EB5810" w:rsidP="00A8358D">
      <w:pPr>
        <w:rPr>
          <w:sz w:val="28"/>
          <w:szCs w:val="28"/>
        </w:rPr>
      </w:pPr>
      <w:r>
        <w:rPr>
          <w:sz w:val="28"/>
          <w:szCs w:val="28"/>
        </w:rPr>
        <w:lastRenderedPageBreak/>
        <w:t>Over the Counter Markets-</w:t>
      </w:r>
    </w:p>
    <w:p w:rsidR="00EB5810" w:rsidRDefault="00EB5810" w:rsidP="00A8358D">
      <w:pPr>
        <w:rPr>
          <w:sz w:val="28"/>
          <w:szCs w:val="28"/>
        </w:rPr>
      </w:pPr>
    </w:p>
    <w:p w:rsidR="00EB5810" w:rsidRDefault="00EB5810" w:rsidP="00A8358D">
      <w:pPr>
        <w:rPr>
          <w:sz w:val="28"/>
          <w:szCs w:val="28"/>
        </w:rPr>
      </w:pPr>
      <w:r>
        <w:rPr>
          <w:sz w:val="28"/>
          <w:szCs w:val="28"/>
        </w:rPr>
        <w:t>Bond Markets-</w:t>
      </w:r>
    </w:p>
    <w:p w:rsidR="00EB5810" w:rsidRDefault="00EB5810" w:rsidP="00A8358D">
      <w:pPr>
        <w:rPr>
          <w:sz w:val="28"/>
          <w:szCs w:val="28"/>
        </w:rPr>
      </w:pPr>
    </w:p>
    <w:p w:rsidR="00EB5810" w:rsidRDefault="00EB5810" w:rsidP="00A8358D">
      <w:pPr>
        <w:rPr>
          <w:sz w:val="28"/>
          <w:szCs w:val="28"/>
        </w:rPr>
      </w:pPr>
      <w:r>
        <w:rPr>
          <w:sz w:val="28"/>
          <w:szCs w:val="28"/>
        </w:rPr>
        <w:t>Mutual Funds-</w:t>
      </w:r>
    </w:p>
    <w:p w:rsidR="00EB5810" w:rsidRDefault="00EB5810" w:rsidP="00A8358D">
      <w:pPr>
        <w:rPr>
          <w:sz w:val="28"/>
          <w:szCs w:val="28"/>
        </w:rPr>
      </w:pPr>
    </w:p>
    <w:p w:rsidR="00EB5810" w:rsidRDefault="00EB5810" w:rsidP="00A8358D">
      <w:pPr>
        <w:rPr>
          <w:sz w:val="28"/>
          <w:szCs w:val="28"/>
        </w:rPr>
      </w:pPr>
      <w:r>
        <w:rPr>
          <w:sz w:val="28"/>
          <w:szCs w:val="28"/>
        </w:rPr>
        <w:t>Money Market Funds-</w:t>
      </w:r>
    </w:p>
    <w:p w:rsidR="00EB5810" w:rsidRDefault="00EB5810" w:rsidP="00A8358D">
      <w:pPr>
        <w:rPr>
          <w:sz w:val="28"/>
          <w:szCs w:val="28"/>
        </w:rPr>
      </w:pPr>
    </w:p>
    <w:p w:rsidR="00EB5810" w:rsidRPr="00A8358D" w:rsidRDefault="00EB5810" w:rsidP="00A8358D">
      <w:pPr>
        <w:rPr>
          <w:sz w:val="28"/>
          <w:szCs w:val="28"/>
        </w:rPr>
      </w:pPr>
      <w:r>
        <w:rPr>
          <w:sz w:val="28"/>
          <w:szCs w:val="28"/>
        </w:rPr>
        <w:t>Regulation of the Markets-</w:t>
      </w:r>
    </w:p>
    <w:sectPr w:rsidR="00EB5810" w:rsidRPr="00A8358D" w:rsidSect="00A8358D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8358D"/>
    <w:rsid w:val="000D06B7"/>
    <w:rsid w:val="001F55BF"/>
    <w:rsid w:val="00A8358D"/>
    <w:rsid w:val="00EB5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6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Teacher</cp:lastModifiedBy>
  <cp:revision>2</cp:revision>
  <dcterms:created xsi:type="dcterms:W3CDTF">2011-02-14T13:57:00Z</dcterms:created>
  <dcterms:modified xsi:type="dcterms:W3CDTF">2011-02-14T13:57:00Z</dcterms:modified>
</cp:coreProperties>
</file>