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21" w:rsidRDefault="002C1363" w:rsidP="002C1363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Chp</w:t>
      </w:r>
      <w:proofErr w:type="spellEnd"/>
      <w:r>
        <w:rPr>
          <w:sz w:val="36"/>
          <w:szCs w:val="36"/>
        </w:rPr>
        <w:t>. 5 Sec. 1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comparison shopping and what are the </w:t>
      </w:r>
      <w:proofErr w:type="spellStart"/>
      <w:r>
        <w:rPr>
          <w:sz w:val="28"/>
          <w:szCs w:val="28"/>
        </w:rPr>
        <w:t>trade offs</w:t>
      </w:r>
      <w:proofErr w:type="spellEnd"/>
      <w:r>
        <w:rPr>
          <w:sz w:val="28"/>
          <w:szCs w:val="28"/>
        </w:rPr>
        <w:t xml:space="preserve"> when comparison shopping?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club warehouse stores and what are the consumer decisions that are made when shopping at these places?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Convenience stores?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private-labeled products?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trade-off between quality and price?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unit pricing?</w:t>
      </w: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rPr>
          <w:sz w:val="28"/>
          <w:szCs w:val="28"/>
        </w:rPr>
      </w:pPr>
    </w:p>
    <w:p w:rsidR="002C1363" w:rsidRDefault="002C1363" w:rsidP="002C13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trade-offs are made when using coupons?</w:t>
      </w:r>
    </w:p>
    <w:p w:rsidR="002C1363" w:rsidRPr="002C1363" w:rsidRDefault="002C1363" w:rsidP="002C1363">
      <w:pPr>
        <w:pStyle w:val="ListParagraph"/>
        <w:rPr>
          <w:sz w:val="28"/>
          <w:szCs w:val="28"/>
        </w:rPr>
      </w:pPr>
    </w:p>
    <w:p w:rsidR="002C1363" w:rsidRDefault="002C1363" w:rsidP="002C1363">
      <w:pPr>
        <w:pStyle w:val="ListParagraph"/>
        <w:rPr>
          <w:sz w:val="28"/>
          <w:szCs w:val="28"/>
        </w:rPr>
      </w:pPr>
    </w:p>
    <w:p w:rsidR="002C1363" w:rsidRPr="002C1363" w:rsidRDefault="002C1363" w:rsidP="002C1363">
      <w:pPr>
        <w:pStyle w:val="ListParagraph"/>
        <w:rPr>
          <w:sz w:val="28"/>
          <w:szCs w:val="28"/>
        </w:rPr>
      </w:pPr>
    </w:p>
    <w:sectPr w:rsidR="002C1363" w:rsidRPr="002C1363" w:rsidSect="002C1363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D57"/>
    <w:multiLevelType w:val="hybridMultilevel"/>
    <w:tmpl w:val="A9024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C1363"/>
    <w:rsid w:val="002C1363"/>
    <w:rsid w:val="0097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2010-02-02T12:14:00Z</dcterms:created>
  <dcterms:modified xsi:type="dcterms:W3CDTF">2010-02-02T12:18:00Z</dcterms:modified>
</cp:coreProperties>
</file>