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58" w:rsidRDefault="00880E8A" w:rsidP="00880E8A">
      <w:pPr>
        <w:jc w:val="center"/>
        <w:rPr>
          <w:sz w:val="28"/>
          <w:szCs w:val="28"/>
        </w:rPr>
      </w:pPr>
      <w:r>
        <w:rPr>
          <w:sz w:val="28"/>
          <w:szCs w:val="28"/>
        </w:rPr>
        <w:t>Chp. 19 review questions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According to the notes, what were the three reasons that that spurred the age of exploration?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reason did I say was the most important?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European country was becoming rich off of the spice trade?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inventions allowed for long ocean voyages?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opened a school in Portugal which put Portugal in the lead of exploration?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Portuguese trade for in Africa?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was the first to round the </w:t>
      </w:r>
      <w:proofErr w:type="gramStart"/>
      <w:r>
        <w:rPr>
          <w:sz w:val="24"/>
          <w:szCs w:val="24"/>
        </w:rPr>
        <w:t>cape of good hope</w:t>
      </w:r>
      <w:proofErr w:type="gramEnd"/>
      <w:r>
        <w:rPr>
          <w:sz w:val="24"/>
          <w:szCs w:val="24"/>
        </w:rPr>
        <w:t>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made it to India first?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did Columbus think he landed?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stepped in to mediate a dispute between Spain and Portugal?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compromise was made?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did the Portuguese take the spice trade in the Indian Ocean from?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they cut off the Muslims trade?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replaced the Portuguese as the dominant trade power in the Indian Ocean?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Dutch and English do to make money in the Indian Ocean?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won the conflict between the Dutch and English?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England and France gain a foothold in India?</w:t>
      </w:r>
    </w:p>
    <w:p w:rsidR="00880E8A" w:rsidRDefault="00880E8A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defeated the Mongols?</w:t>
      </w:r>
    </w:p>
    <w:p w:rsidR="00880E8A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became the first Ming Emperor?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led the famous voyages to increase China’s wealth?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voyages stop after the 7</w:t>
      </w:r>
      <w:r w:rsidRPr="00BE16C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became China’s policy when dealing with the outside world?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China not become highly industrialized?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defeated the Ming dynasty?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they change their name to?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ruled for a long time and reduced expenses and taxes?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the only acceptable European that was allowed to trade?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they have to perform in order to trade?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item did the Dutch bring back with them?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controlled Korea?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crops were introduced to China?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happened to many infant girls?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were the independent </w:t>
      </w:r>
      <w:proofErr w:type="spellStart"/>
      <w:r>
        <w:rPr>
          <w:sz w:val="24"/>
          <w:szCs w:val="24"/>
        </w:rPr>
        <w:t>chieftans</w:t>
      </w:r>
      <w:proofErr w:type="spellEnd"/>
      <w:r>
        <w:rPr>
          <w:sz w:val="24"/>
          <w:szCs w:val="24"/>
        </w:rPr>
        <w:t xml:space="preserve"> that ruled Japan?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started to unite the warring states?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he die?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over after Nobunaga?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completed unification?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was the Capital moved to and what did it become known as?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policy did the Tokugawa put in place to try to keep the Daimyo in line?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daimyo want from the Europeans?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the Daimyo do to protect themselves from these new weapons?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Who was successful at changing the religion of the Japanese?</w:t>
      </w:r>
    </w:p>
    <w:p w:rsidR="00BE16C8" w:rsidRDefault="00BE16C8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upset by this?</w:t>
      </w:r>
    </w:p>
    <w:p w:rsidR="00BE16C8" w:rsidRDefault="00D56C04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Tokugawa react and what did they require?</w:t>
      </w:r>
    </w:p>
    <w:p w:rsidR="00D56C04" w:rsidRDefault="00D56C04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new government policy did the Tokugawa put in place?</w:t>
      </w:r>
    </w:p>
    <w:p w:rsidR="00D56C04" w:rsidRDefault="00D56C04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and where were foreigners allowed to trade after this policy was put in place?</w:t>
      </w:r>
    </w:p>
    <w:p w:rsidR="00D56C04" w:rsidRPr="00880E8A" w:rsidRDefault="00D56C04" w:rsidP="00880E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did Japan remain closed?</w:t>
      </w:r>
    </w:p>
    <w:sectPr w:rsidR="00D56C04" w:rsidRPr="00880E8A" w:rsidSect="00880E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7549D"/>
    <w:multiLevelType w:val="hybridMultilevel"/>
    <w:tmpl w:val="A3708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0E8A"/>
    <w:rsid w:val="00031558"/>
    <w:rsid w:val="00880E8A"/>
    <w:rsid w:val="00BE16C8"/>
    <w:rsid w:val="00D5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E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cp:lastPrinted>2011-02-02T14:27:00Z</cp:lastPrinted>
  <dcterms:created xsi:type="dcterms:W3CDTF">2011-02-02T14:05:00Z</dcterms:created>
  <dcterms:modified xsi:type="dcterms:W3CDTF">2011-02-02T14:27:00Z</dcterms:modified>
</cp:coreProperties>
</file>